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entury Gothic" w:cs="Century Gothic" w:eastAsia="Century Gothic" w:hAnsi="Century Gothic"/>
          <w:sz w:val="28"/>
          <w:szCs w:val="28"/>
        </w:rPr>
      </w:pPr>
      <w:r w:rsidDel="00000000" w:rsidR="00000000" w:rsidRPr="00000000">
        <w:rPr>
          <w:rFonts w:ascii="Century Gothic" w:cs="Century Gothic" w:eastAsia="Century Gothic" w:hAnsi="Century Gothic"/>
          <w:sz w:val="28"/>
          <w:szCs w:val="28"/>
          <w:rtl w:val="0"/>
        </w:rPr>
        <w:t xml:space="preserve">Name __________________________</w:t>
        <w:tab/>
        <w:tab/>
        <w:tab/>
        <w:t xml:space="preserve">                              Intermediate Sketching Rubric</w:t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Century Gothic" w:cs="Century Gothic" w:eastAsia="Century Gothic" w:hAnsi="Century Gothic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entury Gothic" w:cs="Century Gothic" w:eastAsia="Century Gothic" w:hAnsi="Century Gothic"/>
          <w:sz w:val="32"/>
          <w:szCs w:val="32"/>
        </w:rPr>
      </w:pPr>
      <w:r w:rsidDel="00000000" w:rsidR="00000000" w:rsidRPr="00000000">
        <w:rPr>
          <w:rFonts w:ascii="Century Gothic" w:cs="Century Gothic" w:eastAsia="Century Gothic" w:hAnsi="Century Gothic"/>
          <w:sz w:val="32"/>
          <w:szCs w:val="32"/>
          <w:rtl w:val="0"/>
        </w:rPr>
        <w:t xml:space="preserve">Topic/Title: _______________________________________</w:t>
      </w:r>
    </w:p>
    <w:tbl>
      <w:tblPr>
        <w:tblStyle w:val="Table1"/>
        <w:tblW w:w="1293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04"/>
        <w:gridCol w:w="2691"/>
        <w:gridCol w:w="2610"/>
        <w:gridCol w:w="3060"/>
        <w:gridCol w:w="2865"/>
        <w:tblGridChange w:id="0">
          <w:tblGrid>
            <w:gridCol w:w="1704"/>
            <w:gridCol w:w="2691"/>
            <w:gridCol w:w="2610"/>
            <w:gridCol w:w="3060"/>
            <w:gridCol w:w="2865"/>
          </w:tblGrid>
        </w:tblGridChange>
      </w:tblGrid>
      <w:tr>
        <w:trPr>
          <w:trHeight w:val="1842" w:hRule="atLeast"/>
        </w:trPr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Century Gothic" w:cs="Century Gothic" w:eastAsia="Century Gothic" w:hAnsi="Century Gothic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32"/>
                <w:szCs w:val="32"/>
                <w:rtl w:val="0"/>
              </w:rPr>
              <w:t xml:space="preserve">Category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Century Gothic" w:cs="Century Gothic" w:eastAsia="Century Gothic" w:hAnsi="Century Gothic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32"/>
                <w:szCs w:val="32"/>
                <w:rtl w:val="0"/>
              </w:rPr>
              <w:t xml:space="preserve">Great Job!</w:t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695325</wp:posOffset>
                  </wp:positionH>
                  <wp:positionV relativeFrom="paragraph">
                    <wp:posOffset>9525</wp:posOffset>
                  </wp:positionV>
                  <wp:extent cx="956945" cy="803910"/>
                  <wp:effectExtent b="0" l="0" r="0" t="0"/>
                  <wp:wrapSquare wrapText="bothSides" distB="0" distT="0" distL="114300" distR="114300"/>
                  <wp:docPr descr="Image result for emoticons" id="9" name="image4.jpg"/>
                  <a:graphic>
                    <a:graphicData uri="http://schemas.openxmlformats.org/drawingml/2006/picture">
                      <pic:pic>
                        <pic:nvPicPr>
                          <pic:cNvPr descr="Image result for emoticons" id="0" name="image4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6945" cy="8039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Century Gothic" w:cs="Century Gothic" w:eastAsia="Century Gothic" w:hAnsi="Century Gothic"/>
                <w:b w:val="1"/>
                <w:sz w:val="52"/>
                <w:szCs w:val="5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52"/>
                <w:szCs w:val="52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08">
            <w:pPr>
              <w:rPr>
                <w:rFonts w:ascii="Century Gothic" w:cs="Century Gothic" w:eastAsia="Century Gothic" w:hAnsi="Century Gothic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Century Gothic" w:cs="Century Gothic" w:eastAsia="Century Gothic" w:hAnsi="Century Gothic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32"/>
                <w:szCs w:val="32"/>
                <w:rtl w:val="0"/>
              </w:rPr>
              <w:t xml:space="preserve">Almost There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748665</wp:posOffset>
                  </wp:positionH>
                  <wp:positionV relativeFrom="paragraph">
                    <wp:posOffset>274955</wp:posOffset>
                  </wp:positionV>
                  <wp:extent cx="800100" cy="800100"/>
                  <wp:effectExtent b="0" l="0" r="0" t="0"/>
                  <wp:wrapSquare wrapText="bothSides" distB="0" distT="0" distL="114300" distR="114300"/>
                  <wp:docPr descr="Related image" id="8" name="image3.jpg"/>
                  <a:graphic>
                    <a:graphicData uri="http://schemas.openxmlformats.org/drawingml/2006/picture">
                      <pic:pic>
                        <pic:nvPicPr>
                          <pic:cNvPr descr="Related image" id="0" name="image3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00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rFonts w:ascii="Century Gothic" w:cs="Century Gothic" w:eastAsia="Century Gothic" w:hAnsi="Century Gothic"/>
                <w:b w:val="1"/>
                <w:sz w:val="52"/>
                <w:szCs w:val="5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52"/>
                <w:szCs w:val="5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after="0" w:lineRule="auto"/>
              <w:jc w:val="center"/>
              <w:rPr>
                <w:rFonts w:ascii="Century Gothic" w:cs="Century Gothic" w:eastAsia="Century Gothic" w:hAnsi="Century Gothic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32"/>
                <w:szCs w:val="32"/>
                <w:rtl w:val="0"/>
              </w:rPr>
              <w:t xml:space="preserve">Needs More Work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1084580</wp:posOffset>
                  </wp:positionH>
                  <wp:positionV relativeFrom="paragraph">
                    <wp:posOffset>302895</wp:posOffset>
                  </wp:positionV>
                  <wp:extent cx="656590" cy="695325"/>
                  <wp:effectExtent b="0" l="0" r="0" t="0"/>
                  <wp:wrapSquare wrapText="bothSides" distB="0" distT="0" distL="114300" distR="114300"/>
                  <wp:docPr descr="Image result for emoticons" id="11" name="image1.jpg"/>
                  <a:graphic>
                    <a:graphicData uri="http://schemas.openxmlformats.org/drawingml/2006/picture">
                      <pic:pic>
                        <pic:nvPicPr>
                          <pic:cNvPr descr="Image result for emoticons" id="0" name="image1.jp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590" cy="6953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D">
            <w:pPr>
              <w:spacing w:after="0" w:lineRule="auto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rFonts w:ascii="Century Gothic" w:cs="Century Gothic" w:eastAsia="Century Gothic" w:hAnsi="Century Gothic"/>
                <w:b w:val="1"/>
                <w:sz w:val="52"/>
                <w:szCs w:val="5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52"/>
                <w:szCs w:val="52"/>
                <w:rtl w:val="0"/>
              </w:rPr>
              <w:t xml:space="preserve">  2</w:t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>
                <w:rFonts w:ascii="Century Gothic" w:cs="Century Gothic" w:eastAsia="Century Gothic" w:hAnsi="Century Gothic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32"/>
                <w:szCs w:val="32"/>
                <w:rtl w:val="0"/>
              </w:rPr>
              <w:t xml:space="preserve">Not My Best</w:t>
            </w:r>
          </w:p>
          <w:p w:rsidR="00000000" w:rsidDel="00000000" w:rsidP="00000000" w:rsidRDefault="00000000" w:rsidRPr="00000000" w14:paraId="00000010">
            <w:pPr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615315</wp:posOffset>
                  </wp:positionH>
                  <wp:positionV relativeFrom="paragraph">
                    <wp:posOffset>74295</wp:posOffset>
                  </wp:positionV>
                  <wp:extent cx="739775" cy="676275"/>
                  <wp:effectExtent b="0" l="0" r="0" t="0"/>
                  <wp:wrapSquare wrapText="bothSides" distB="0" distT="0" distL="114300" distR="114300"/>
                  <wp:docPr descr="j0428081" id="10" name="image2.png"/>
                  <a:graphic>
                    <a:graphicData uri="http://schemas.openxmlformats.org/drawingml/2006/picture">
                      <pic:pic>
                        <pic:nvPicPr>
                          <pic:cNvPr descr="j0428081" id="0" name="image2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9775" cy="6762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11">
            <w:pPr>
              <w:rPr>
                <w:rFonts w:ascii="Century Gothic" w:cs="Century Gothic" w:eastAsia="Century Gothic" w:hAnsi="Century Gothic"/>
                <w:b w:val="1"/>
                <w:sz w:val="52"/>
                <w:szCs w:val="5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 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52"/>
                <w:szCs w:val="52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rFonts w:ascii="Century Gothic" w:cs="Century Gothic" w:eastAsia="Century Gothic" w:hAnsi="Century Gothic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rFonts w:ascii="Century Gothic" w:cs="Century Gothic" w:eastAsia="Century Gothic" w:hAnsi="Century Gothic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4">
            <w:pPr>
              <w:jc w:val="center"/>
              <w:rPr>
                <w:rFonts w:ascii="Century Gothic" w:cs="Century Gothic" w:eastAsia="Century Gothic" w:hAnsi="Century Gothic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32"/>
                <w:szCs w:val="32"/>
                <w:rtl w:val="0"/>
              </w:rPr>
              <w:t xml:space="preserve">Details 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8"/>
                <w:szCs w:val="28"/>
                <w:rtl w:val="0"/>
              </w:rPr>
              <w:t xml:space="preserve">All details are included and accurate. Idea(s) are clear and recognizable.  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8"/>
                <w:szCs w:val="28"/>
                <w:rtl w:val="0"/>
              </w:rPr>
              <w:t xml:space="preserve">Most details are included and accurate. Idea(s) are mostly recognizable.  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8"/>
                <w:szCs w:val="28"/>
                <w:rtl w:val="0"/>
              </w:rPr>
              <w:t xml:space="preserve">Missing details interfere with understanding of drawing.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8"/>
                <w:szCs w:val="28"/>
                <w:rtl w:val="0"/>
              </w:rPr>
              <w:t xml:space="preserve">Very few details included; drawing is unclear or confusing. </w:t>
            </w:r>
          </w:p>
        </w:tc>
      </w:tr>
      <w:tr>
        <w:tc>
          <w:tcPr/>
          <w:p w:rsidR="00000000" w:rsidDel="00000000" w:rsidP="00000000" w:rsidRDefault="00000000" w:rsidRPr="00000000" w14:paraId="00000019">
            <w:pPr>
              <w:jc w:val="center"/>
              <w:rPr>
                <w:rFonts w:ascii="Century Gothic" w:cs="Century Gothic" w:eastAsia="Century Gothic" w:hAnsi="Century Gothic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32"/>
                <w:szCs w:val="32"/>
                <w:rtl w:val="0"/>
              </w:rPr>
              <w:t xml:space="preserve">Labels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8"/>
                <w:szCs w:val="28"/>
                <w:rtl w:val="0"/>
              </w:rPr>
              <w:t xml:space="preserve">All labels included and correctly placed.</w:t>
            </w:r>
          </w:p>
          <w:p w:rsidR="00000000" w:rsidDel="00000000" w:rsidP="00000000" w:rsidRDefault="00000000" w:rsidRPr="00000000" w14:paraId="0000001B">
            <w:pPr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8"/>
                <w:szCs w:val="28"/>
                <w:rtl w:val="0"/>
              </w:rPr>
              <w:t xml:space="preserve">Most labels included and correctly placed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8"/>
                <w:szCs w:val="28"/>
                <w:rtl w:val="0"/>
              </w:rPr>
              <w:t xml:space="preserve">Some labels are included but may not be in the right places. 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8"/>
                <w:szCs w:val="28"/>
                <w:rtl w:val="0"/>
              </w:rPr>
              <w:t xml:space="preserve">Many labels are missing or not in the right places.</w:t>
            </w:r>
          </w:p>
        </w:tc>
      </w:tr>
      <w:tr>
        <w:tc>
          <w:tcPr/>
          <w:p w:rsidR="00000000" w:rsidDel="00000000" w:rsidP="00000000" w:rsidRDefault="00000000" w:rsidRPr="00000000" w14:paraId="0000001F">
            <w:pPr>
              <w:jc w:val="center"/>
              <w:rPr>
                <w:rFonts w:ascii="Century Gothic" w:cs="Century Gothic" w:eastAsia="Century Gothic" w:hAnsi="Century Gothic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32"/>
                <w:szCs w:val="32"/>
                <w:rtl w:val="0"/>
              </w:rPr>
              <w:t xml:space="preserve">Neatness</w:t>
            </w:r>
          </w:p>
          <w:p w:rsidR="00000000" w:rsidDel="00000000" w:rsidP="00000000" w:rsidRDefault="00000000" w:rsidRPr="00000000" w14:paraId="00000020">
            <w:pPr>
              <w:jc w:val="center"/>
              <w:rPr>
                <w:rFonts w:ascii="Century Gothic" w:cs="Century Gothic" w:eastAsia="Century Gothic" w:hAnsi="Century Gothic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jc w:val="center"/>
              <w:rPr>
                <w:rFonts w:ascii="Century Gothic" w:cs="Century Gothic" w:eastAsia="Century Gothic" w:hAnsi="Century Gothic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Century Gothic" w:cs="Century Gothic" w:eastAsia="Century Gothic" w:hAnsi="Century Gothic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8"/>
                <w:szCs w:val="28"/>
                <w:rtl w:val="0"/>
              </w:rPr>
              <w:t xml:space="preserve">Drawing is neat and clean with few or no stray marks, erasures, or smudges.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8"/>
                <w:szCs w:val="28"/>
                <w:rtl w:val="0"/>
              </w:rPr>
              <w:t xml:space="preserve">Just a few stray marks, otherwise the drawing is neat and clean.  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8"/>
                <w:szCs w:val="28"/>
                <w:rtl w:val="0"/>
              </w:rPr>
              <w:t xml:space="preserve">Erasures or other marks interfere somewhat with the drawing.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8"/>
                <w:szCs w:val="28"/>
                <w:rtl w:val="0"/>
              </w:rPr>
              <w:t xml:space="preserve">Too many erasures or other marks. </w:t>
            </w:r>
          </w:p>
        </w:tc>
      </w:tr>
    </w:tbl>
    <w:p w:rsidR="00000000" w:rsidDel="00000000" w:rsidP="00000000" w:rsidRDefault="00000000" w:rsidRPr="00000000" w14:paraId="00000027">
      <w:pPr>
        <w:jc w:val="right"/>
        <w:rPr>
          <w:rFonts w:ascii="Century Gothic" w:cs="Century Gothic" w:eastAsia="Century Gothic" w:hAnsi="Century Gothic"/>
          <w:sz w:val="32"/>
          <w:szCs w:val="32"/>
        </w:rPr>
      </w:pPr>
      <w:bookmarkStart w:colFirst="0" w:colLast="0" w:name="_heading=h.gjdgxs" w:id="0"/>
      <w:bookmarkEnd w:id="0"/>
      <w:r w:rsidDel="00000000" w:rsidR="00000000" w:rsidRPr="00000000">
        <w:rPr>
          <w:color w:val="000000"/>
          <w:rtl w:val="0"/>
        </w:rPr>
        <w:t xml:space="preserve">Baxter, J., &amp; Banko, W. (2018). Drawing for meaning: Students develop three-dimensional skills through scientific drawings. </w:t>
      </w:r>
      <w:r w:rsidDel="00000000" w:rsidR="00000000" w:rsidRPr="00000000">
        <w:rPr>
          <w:i w:val="1"/>
          <w:color w:val="000000"/>
          <w:rtl w:val="0"/>
        </w:rPr>
        <w:t xml:space="preserve">Science and Children 55</w:t>
      </w:r>
      <w:r w:rsidDel="00000000" w:rsidR="00000000" w:rsidRPr="00000000">
        <w:rPr>
          <w:color w:val="000000"/>
          <w:rtl w:val="0"/>
        </w:rPr>
        <w:t xml:space="preserve">(6), 80-85. Retrieved from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http://pearl.stkate.edu/login?url=https://search-proquest-com.pearl.stkate.edu/docview/1992870316?accountid=26879</w:t>
        </w:r>
      </w:hyperlink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6F2B11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basedOn w:val="DefaultParagraphFont"/>
    <w:uiPriority w:val="99"/>
    <w:semiHidden w:val="1"/>
    <w:unhideWhenUsed w:val="1"/>
    <w:rsid w:val="00096C4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 w:val="1"/>
    <w:rsid w:val="00096C4C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96C4C"/>
  </w:style>
  <w:style w:type="paragraph" w:styleId="Footer">
    <w:name w:val="footer"/>
    <w:basedOn w:val="Normal"/>
    <w:link w:val="FooterChar"/>
    <w:uiPriority w:val="99"/>
    <w:unhideWhenUsed w:val="1"/>
    <w:rsid w:val="00096C4C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96C4C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://pearl.stkate.edu/login?url=https://search-proquest-com.pearl.stkate.edu/docview/1992870316?accountid=26879" TargetMode="External"/><Relationship Id="rId10" Type="http://schemas.openxmlformats.org/officeDocument/2006/relationships/image" Target="media/image2.png"/><Relationship Id="rId9" Type="http://schemas.openxmlformats.org/officeDocument/2006/relationships/image" Target="media/image1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jpg"/><Relationship Id="rId8" Type="http://schemas.openxmlformats.org/officeDocument/2006/relationships/image" Target="media/image3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WBnOW3+jd2WBVr77TPsaEv3KFw==">AMUW2mW4qenCGM1T57/iROmw9M3Nm+dxOkZe9/iexmJ7XfZ53e5xqv+gW4pLifxEzaW1rrvADQB3a99vTt6s86etYVW3iU73PgmEj6DsncTi9XesXBAhNZTTIc+aLimj15aAKHXjRdm+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2017-05-28T17:53:00Z</dcterms:created>
  <dc:creator>The Baxters</dc:creator>
</cp:coreProperties>
</file>